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36C6C" w:rsidRDefault="00E36C6C">
      <w:r>
        <w:t>CAPACITACION PROCESO ADMINISTRATIVO SANCIONATORIO CONTRACTUAL</w:t>
      </w:r>
    </w:p>
    <w:p w:rsidR="00E36C6C" w:rsidRDefault="00E36C6C">
      <w:r w:rsidRPr="00E36C6C">
        <w:rPr>
          <w:noProof/>
          <w:lang w:eastAsia="es-CO"/>
        </w:rPr>
        <w:drawing>
          <wp:inline distT="0" distB="0" distL="0" distR="0" wp14:anchorId="24CC9DCE" wp14:editId="1829718C">
            <wp:extent cx="5612130" cy="3153410"/>
            <wp:effectExtent l="0" t="0" r="7620" b="889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C6C">
        <w:rPr>
          <w:noProof/>
          <w:lang w:eastAsia="es-CO"/>
        </w:rPr>
        <w:drawing>
          <wp:inline distT="0" distB="0" distL="0" distR="0" wp14:anchorId="3D73D04D" wp14:editId="260806C7">
            <wp:extent cx="5612130" cy="310896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B7A" w:rsidRDefault="00E36C6C">
      <w:r w:rsidRPr="00E36C6C">
        <w:rPr>
          <w:noProof/>
          <w:lang w:eastAsia="es-CO"/>
        </w:rPr>
        <w:lastRenderedPageBreak/>
        <w:drawing>
          <wp:inline distT="0" distB="0" distL="0" distR="0" wp14:anchorId="737D40BA" wp14:editId="72045A5D">
            <wp:extent cx="5612130" cy="344805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C6C">
        <w:rPr>
          <w:noProof/>
          <w:lang w:eastAsia="es-CO"/>
        </w:rPr>
        <w:drawing>
          <wp:inline distT="0" distB="0" distL="0" distR="0" wp14:anchorId="563C4693" wp14:editId="00988DC0">
            <wp:extent cx="5612130" cy="316801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C6C">
        <w:rPr>
          <w:noProof/>
          <w:lang w:eastAsia="es-CO"/>
        </w:rPr>
        <w:lastRenderedPageBreak/>
        <w:drawing>
          <wp:inline distT="0" distB="0" distL="0" distR="0" wp14:anchorId="514B2932" wp14:editId="388A16AB">
            <wp:extent cx="5612130" cy="311023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3B84" w:rsidRDefault="00AF3B84"/>
    <w:p w:rsidR="00AF3B84" w:rsidRDefault="00AF3B84">
      <w:r w:rsidRPr="00AF3B84">
        <w:drawing>
          <wp:inline distT="0" distB="0" distL="0" distR="0" wp14:anchorId="455F5B94" wp14:editId="63B1986C">
            <wp:extent cx="5612130" cy="345122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F3B8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C6C"/>
    <w:rsid w:val="00AF3B84"/>
    <w:rsid w:val="00DD5B7A"/>
    <w:rsid w:val="00E36C6C"/>
    <w:rsid w:val="00F80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5F4DDD"/>
  <w15:chartTrackingRefBased/>
  <w15:docId w15:val="{A39A7B9B-9FCE-4911-B30F-B29134D830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3</Pages>
  <Words>11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Patricia Salazar Murillo</dc:creator>
  <cp:keywords/>
  <dc:description/>
  <cp:lastModifiedBy>Claudia Patricia Salazar Murillo</cp:lastModifiedBy>
  <cp:revision>2</cp:revision>
  <dcterms:created xsi:type="dcterms:W3CDTF">2026-05-21T19:16:00Z</dcterms:created>
  <dcterms:modified xsi:type="dcterms:W3CDTF">2026-05-21T20:47:00Z</dcterms:modified>
</cp:coreProperties>
</file>